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B41" w:rsidRDefault="00B84B41" w:rsidP="00B84B41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УТВЕРЖДАЮ</w:t>
      </w:r>
    </w:p>
    <w:p w:rsidR="00B84B41" w:rsidRPr="00F14A9F" w:rsidRDefault="00B84B41" w:rsidP="00B84B41">
      <w:pPr>
        <w:jc w:val="both"/>
        <w:rPr>
          <w:sz w:val="4"/>
          <w:szCs w:val="4"/>
        </w:rPr>
      </w:pPr>
      <w:r w:rsidRPr="00F14A9F">
        <w:rPr>
          <w:sz w:val="4"/>
          <w:szCs w:val="4"/>
        </w:rPr>
        <w:t xml:space="preserve">                                                                                          </w:t>
      </w:r>
    </w:p>
    <w:tbl>
      <w:tblPr>
        <w:tblW w:w="4629" w:type="dxa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29"/>
      </w:tblGrid>
      <w:tr w:rsidR="00676956" w:rsidTr="00676956">
        <w:tc>
          <w:tcPr>
            <w:tcW w:w="4629" w:type="dxa"/>
            <w:tcBorders>
              <w:top w:val="nil"/>
              <w:left w:val="nil"/>
              <w:right w:val="nil"/>
            </w:tcBorders>
          </w:tcPr>
          <w:p w:rsidR="00676956" w:rsidRDefault="00676956" w:rsidP="008914E2">
            <w:pPr>
              <w:jc w:val="center"/>
            </w:pPr>
            <w:r>
              <w:t xml:space="preserve">Начальник Инспекции </w:t>
            </w:r>
          </w:p>
          <w:p w:rsidR="00676956" w:rsidRDefault="00676956" w:rsidP="008914E2">
            <w:pPr>
              <w:jc w:val="center"/>
            </w:pPr>
            <w:r>
              <w:t>ФНС России № 18 по г. Москве</w:t>
            </w:r>
          </w:p>
        </w:tc>
      </w:tr>
    </w:tbl>
    <w:p w:rsidR="00B84B41" w:rsidRDefault="00B84B41" w:rsidP="00B84B41">
      <w:pPr>
        <w:jc w:val="both"/>
        <w:rPr>
          <w:sz w:val="18"/>
          <w:szCs w:val="18"/>
        </w:rPr>
      </w:pPr>
      <w:r>
        <w:rPr>
          <w:sz w:val="20"/>
        </w:rPr>
        <w:t xml:space="preserve">                                                                                                                            </w:t>
      </w:r>
      <w:r w:rsidRPr="00F14A9F">
        <w:rPr>
          <w:sz w:val="18"/>
          <w:szCs w:val="18"/>
        </w:rPr>
        <w:t>(полное наименование должности)</w:t>
      </w:r>
    </w:p>
    <w:p w:rsidR="00676956" w:rsidRPr="00F14A9F" w:rsidRDefault="00676956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</w:t>
      </w:r>
      <w:r w:rsidR="000D37A3">
        <w:t xml:space="preserve">  </w:t>
      </w:r>
      <w:r>
        <w:t xml:space="preserve">___________________ </w:t>
      </w:r>
      <w:r w:rsidR="00676956">
        <w:t xml:space="preserve">       </w:t>
      </w:r>
      <w:r>
        <w:t xml:space="preserve"> </w:t>
      </w:r>
      <w:r w:rsidR="00676956">
        <w:rPr>
          <w:u w:val="single"/>
        </w:rPr>
        <w:t>Анохин</w:t>
      </w:r>
      <w:r w:rsidR="00676956" w:rsidRPr="00F14A9F">
        <w:rPr>
          <w:u w:val="single"/>
        </w:rPr>
        <w:t xml:space="preserve"> </w:t>
      </w:r>
      <w:r w:rsidR="00676956">
        <w:rPr>
          <w:u w:val="single"/>
        </w:rPr>
        <w:t>И.Н.</w:t>
      </w:r>
    </w:p>
    <w:p w:rsidR="00B84B41" w:rsidRDefault="00B84B41" w:rsidP="00B84B41">
      <w:pPr>
        <w:jc w:val="both"/>
        <w:rPr>
          <w:sz w:val="18"/>
          <w:szCs w:val="18"/>
        </w:rPr>
      </w:pPr>
      <w:r w:rsidRPr="00F14A9F">
        <w:rPr>
          <w:sz w:val="18"/>
          <w:szCs w:val="18"/>
        </w:rPr>
        <w:t xml:space="preserve">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</w:t>
      </w:r>
      <w:r w:rsidRPr="00F14A9F">
        <w:rPr>
          <w:sz w:val="18"/>
          <w:szCs w:val="18"/>
        </w:rPr>
        <w:t xml:space="preserve"> (</w:t>
      </w:r>
      <w:proofErr w:type="gramStart"/>
      <w:r w:rsidRPr="00F14A9F">
        <w:rPr>
          <w:sz w:val="18"/>
          <w:szCs w:val="18"/>
        </w:rPr>
        <w:t xml:space="preserve">подпись)   </w:t>
      </w:r>
      <w:proofErr w:type="gramEnd"/>
      <w:r w:rsidRPr="00F14A9F">
        <w:rPr>
          <w:sz w:val="18"/>
          <w:szCs w:val="18"/>
        </w:rPr>
        <w:t xml:space="preserve">          </w:t>
      </w:r>
      <w:r>
        <w:rPr>
          <w:sz w:val="18"/>
          <w:szCs w:val="18"/>
        </w:rPr>
        <w:t xml:space="preserve">        </w:t>
      </w:r>
      <w:r w:rsidRPr="00F14A9F">
        <w:rPr>
          <w:sz w:val="18"/>
          <w:szCs w:val="18"/>
        </w:rPr>
        <w:t xml:space="preserve">        (фамилия, инициалы</w:t>
      </w:r>
      <w:r>
        <w:rPr>
          <w:sz w:val="18"/>
          <w:szCs w:val="18"/>
        </w:rPr>
        <w:t>)</w:t>
      </w:r>
    </w:p>
    <w:p w:rsidR="00676956" w:rsidRPr="00F14A9F" w:rsidRDefault="00676956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              «_____» _______________ </w:t>
      </w:r>
      <w:r w:rsidR="00F606B2">
        <w:t>2025</w:t>
      </w:r>
      <w:r>
        <w:t xml:space="preserve"> г.</w:t>
      </w:r>
    </w:p>
    <w:p w:rsidR="00676956" w:rsidRDefault="00676956" w:rsidP="00B84B41">
      <w:pPr>
        <w:jc w:val="both"/>
      </w:pPr>
    </w:p>
    <w:p w:rsidR="00676956" w:rsidRDefault="00676956" w:rsidP="00B84B41">
      <w:pPr>
        <w:jc w:val="both"/>
      </w:pPr>
    </w:p>
    <w:p w:rsidR="000C4AF8" w:rsidRDefault="000C4AF8">
      <w:pPr>
        <w:pStyle w:val="3"/>
        <w:rPr>
          <w:bCs/>
          <w:szCs w:val="24"/>
        </w:rPr>
      </w:pPr>
    </w:p>
    <w:p w:rsidR="00F31AD5" w:rsidRDefault="00F31AD5">
      <w:pPr>
        <w:pStyle w:val="3"/>
        <w:rPr>
          <w:bCs/>
          <w:szCs w:val="24"/>
        </w:rPr>
      </w:pPr>
      <w:r>
        <w:rPr>
          <w:bCs/>
          <w:szCs w:val="24"/>
        </w:rPr>
        <w:t xml:space="preserve">Должностной регламент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9921"/>
      </w:tblGrid>
      <w:tr w:rsidR="00F31AD5" w:rsidTr="0032346C">
        <w:tc>
          <w:tcPr>
            <w:tcW w:w="10137" w:type="dxa"/>
          </w:tcPr>
          <w:p w:rsidR="0008624A" w:rsidRDefault="00854D06" w:rsidP="0008624A">
            <w:pPr>
              <w:jc w:val="center"/>
              <w:rPr>
                <w:b/>
              </w:rPr>
            </w:pPr>
            <w:r>
              <w:rPr>
                <w:b/>
              </w:rPr>
              <w:t>старше</w:t>
            </w:r>
            <w:r w:rsidR="00F31AD5" w:rsidRPr="005A7AEB">
              <w:rPr>
                <w:b/>
              </w:rPr>
              <w:t>го государственного налогового инспектора отдела</w:t>
            </w:r>
            <w:r w:rsidR="005A5E94">
              <w:rPr>
                <w:b/>
              </w:rPr>
              <w:t xml:space="preserve"> </w:t>
            </w:r>
            <w:r w:rsidR="0008624A">
              <w:rPr>
                <w:b/>
              </w:rPr>
              <w:t xml:space="preserve">работы с </w:t>
            </w:r>
          </w:p>
          <w:p w:rsidR="00F31AD5" w:rsidRDefault="0008624A" w:rsidP="0008624A">
            <w:pPr>
              <w:jc w:val="center"/>
            </w:pPr>
            <w:r>
              <w:rPr>
                <w:b/>
              </w:rPr>
              <w:t xml:space="preserve">налогоплательщиками </w:t>
            </w:r>
            <w:r w:rsidR="00F31AD5" w:rsidRPr="005A7AEB">
              <w:rPr>
                <w:b/>
              </w:rPr>
              <w:t>ИФНС России №18 по г. Москве</w:t>
            </w:r>
          </w:p>
        </w:tc>
      </w:tr>
    </w:tbl>
    <w:p w:rsidR="00064FBD" w:rsidRDefault="00064FBD" w:rsidP="002A3D56">
      <w:pPr>
        <w:autoSpaceDE w:val="0"/>
        <w:autoSpaceDN w:val="0"/>
        <w:adjustRightInd w:val="0"/>
        <w:jc w:val="center"/>
      </w:pPr>
    </w:p>
    <w:p w:rsidR="002A3D56" w:rsidRPr="00064FBD" w:rsidRDefault="002A3D56" w:rsidP="002A3D5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I. Общие положения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854D06">
        <w:t>старше</w:t>
      </w:r>
      <w:r>
        <w:t>го государственного налогового инспектора отдела</w:t>
      </w:r>
      <w:r w:rsidR="000E3EB4">
        <w:t xml:space="preserve"> </w:t>
      </w:r>
      <w:r w:rsidR="0008624A">
        <w:t>работы с налогоплательщиками</w:t>
      </w:r>
      <w:r w:rsidR="00291E4C" w:rsidRPr="00291E4C">
        <w:rPr>
          <w:b/>
          <w:bCs/>
        </w:rPr>
        <w:t xml:space="preserve"> </w:t>
      </w:r>
      <w:r w:rsidR="00C77DC5">
        <w:t>И</w:t>
      </w:r>
      <w:r>
        <w:t>Ф</w:t>
      </w:r>
      <w:r w:rsidR="0028629E">
        <w:t>НС</w:t>
      </w:r>
      <w:r>
        <w:t xml:space="preserve"> </w:t>
      </w:r>
      <w:r w:rsidR="005112F2">
        <w:t>России №18 по г.</w:t>
      </w:r>
      <w:r w:rsidR="0028629E">
        <w:t xml:space="preserve"> </w:t>
      </w:r>
      <w:r w:rsidR="005112F2">
        <w:t xml:space="preserve">Москве </w:t>
      </w:r>
      <w:r>
        <w:t xml:space="preserve">(далее - </w:t>
      </w:r>
      <w:r w:rsidR="00854D06">
        <w:t>старши</w:t>
      </w:r>
      <w:r>
        <w:t xml:space="preserve">й государственный налоговый инспектор) относится к </w:t>
      </w:r>
      <w:r w:rsidR="00580F01">
        <w:t>старш</w:t>
      </w:r>
      <w:r>
        <w:t>ей группе должностей гражданской службы категории "специалисты".</w:t>
      </w:r>
    </w:p>
    <w:p w:rsidR="00540491" w:rsidRDefault="00540491" w:rsidP="002A3D56">
      <w:pPr>
        <w:autoSpaceDE w:val="0"/>
        <w:autoSpaceDN w:val="0"/>
        <w:adjustRightInd w:val="0"/>
        <w:ind w:firstLine="540"/>
        <w:jc w:val="both"/>
      </w:pPr>
      <w:r w:rsidRPr="00297AD2">
        <w:t>Регистрационный номер (код) должности -</w:t>
      </w:r>
      <w:r>
        <w:t xml:space="preserve"> </w:t>
      </w:r>
      <w:r w:rsidR="00F136CB">
        <w:t>11-3-</w:t>
      </w:r>
      <w:r w:rsidR="00580F01">
        <w:t>4</w:t>
      </w:r>
      <w:r w:rsidR="00F136CB">
        <w:t>-09</w:t>
      </w:r>
      <w:r w:rsidR="00580F01">
        <w:t>5</w:t>
      </w:r>
      <w:r w:rsidR="00AC0974">
        <w:t>.</w:t>
      </w:r>
    </w:p>
    <w:p w:rsidR="00491192" w:rsidRPr="00B10A4C" w:rsidRDefault="00491192" w:rsidP="00491192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>
        <w:rPr>
          <w:i/>
        </w:rPr>
        <w:t xml:space="preserve">– </w:t>
      </w:r>
      <w:r>
        <w:t>регулирование налоговой деятельности</w:t>
      </w:r>
      <w:r w:rsidRPr="00496AF3">
        <w:t>.</w:t>
      </w:r>
    </w:p>
    <w:p w:rsidR="00491192" w:rsidRDefault="00491192" w:rsidP="00491192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деятельности: </w:t>
      </w:r>
      <w:r>
        <w:rPr>
          <w:sz w:val="23"/>
          <w:szCs w:val="23"/>
        </w:rPr>
        <w:t>оказание услуг налогоплательщикам и контроль качества.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580F01">
        <w:t>старше</w:t>
      </w:r>
      <w:r w:rsidR="00E70DD6">
        <w:t>го</w:t>
      </w:r>
      <w:r w:rsidRPr="00DB316C">
        <w:t xml:space="preserve"> государственного налогового инспектора</w:t>
      </w:r>
      <w:r w:rsidRPr="00DB316C">
        <w:rPr>
          <w:i/>
        </w:rPr>
        <w:t xml:space="preserve"> </w:t>
      </w:r>
      <w:r>
        <w:t>осуществляется Начальником Инспекции Федеральной налоговой службы</w:t>
      </w:r>
      <w:r w:rsidR="00245898">
        <w:t xml:space="preserve"> №18</w:t>
      </w:r>
      <w:r>
        <w:t xml:space="preserve"> по г. Москве (далее – Инспекция).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580F01">
        <w:t>Старши</w:t>
      </w:r>
      <w:r>
        <w:t>й государственный налоговый инспектор непосредственно подчиняется начальнику отдела.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064FBD" w:rsidRPr="00064FBD" w:rsidRDefault="00064FBD" w:rsidP="00064FB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4FB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057C8B" w:rsidRPr="00064FBD" w:rsidRDefault="00064FBD" w:rsidP="00064FB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гражданской службы</w:t>
      </w:r>
    </w:p>
    <w:p w:rsidR="00057C8B" w:rsidRDefault="00057C8B" w:rsidP="002A3D56">
      <w:pPr>
        <w:autoSpaceDE w:val="0"/>
        <w:autoSpaceDN w:val="0"/>
        <w:adjustRightInd w:val="0"/>
        <w:ind w:firstLine="540"/>
        <w:jc w:val="both"/>
      </w:pP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580F01">
        <w:t>старше</w:t>
      </w:r>
      <w:r w:rsidR="00E70DD6">
        <w:t>го</w:t>
      </w:r>
      <w:r w:rsidRPr="00DB316C">
        <w:t xml:space="preserve"> государственного налогового инспектора </w:t>
      </w:r>
      <w:r>
        <w:t>устанавливаются следующие требования.</w:t>
      </w:r>
      <w:r w:rsidRPr="0070084F">
        <w:t xml:space="preserve"> 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образования.</w:t>
      </w:r>
    </w:p>
    <w:p w:rsidR="00EA16C3" w:rsidRPr="00B22331" w:rsidRDefault="00EA16C3" w:rsidP="00EA16C3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EA16C3" w:rsidRPr="006A0AC4" w:rsidRDefault="00EA16C3" w:rsidP="00EA16C3">
      <w:pPr>
        <w:widowControl w:val="0"/>
        <w:ind w:firstLine="540"/>
        <w:jc w:val="both"/>
      </w:pPr>
      <w:r w:rsidRPr="006A0AC4">
        <w:t>6.3. 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 w:rsidRPr="004C36C2">
        <w:lastRenderedPageBreak/>
        <w:t>6.</w:t>
      </w:r>
      <w:r>
        <w:t>4</w:t>
      </w:r>
      <w:r w:rsidRPr="004C36C2">
        <w:t xml:space="preserve">. </w:t>
      </w:r>
      <w:r>
        <w:t>Наличие профессиональных знаний:</w:t>
      </w:r>
    </w:p>
    <w:p w:rsidR="00EA16C3" w:rsidRDefault="00EA16C3" w:rsidP="00EA16C3">
      <w:pPr>
        <w:ind w:firstLine="540"/>
      </w:pPr>
      <w:r w:rsidRPr="003F665B">
        <w:t>6.</w:t>
      </w:r>
      <w:r>
        <w:t>4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F325BA" w:rsidRDefault="00F325BA" w:rsidP="00F325BA">
      <w:pPr>
        <w:autoSpaceDE w:val="0"/>
        <w:autoSpaceDN w:val="0"/>
        <w:adjustRightInd w:val="0"/>
        <w:jc w:val="both"/>
      </w:pPr>
      <w:r>
        <w:t xml:space="preserve">Федеральный </w:t>
      </w:r>
      <w:hyperlink r:id="rId7" w:history="1">
        <w:r>
          <w:rPr>
            <w:color w:val="0000FF"/>
          </w:rPr>
          <w:t>закон</w:t>
        </w:r>
      </w:hyperlink>
      <w:r>
        <w:t xml:space="preserve"> от 27 июля 2010 г. N 210-ФЗ "Об организации предоставления государственных и муниципальных услуг"; </w:t>
      </w:r>
      <w:hyperlink r:id="rId8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12 августа 2002 г. N 885 "Об утверждении общих принципов служебного поведения государственных служащих"; </w:t>
      </w:r>
      <w:hyperlink r:id="rId9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  <w:hyperlink r:id="rId10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  </w:t>
      </w:r>
      <w:hyperlink r:id="rId11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обязанностей"; </w:t>
      </w:r>
      <w:hyperlink r:id="rId12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22 декабря 2012 г. N 1376 "Об утверждении Правил организации деятельности многофункциональных центров предоставления государственных и муниципальных услуг"; </w:t>
      </w:r>
      <w:hyperlink r:id="rId13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10 апреля 2014 г. N 570-р "Об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г.)"; распоряжение ФНС России от 19 октября 2015 г. N 202@ "Об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2015 - 2018 гг.</w:t>
      </w:r>
      <w:r w:rsidRPr="007F2BAA">
        <w:t xml:space="preserve"> </w:t>
      </w:r>
      <w:r>
        <w:t xml:space="preserve">"; </w:t>
      </w:r>
      <w:hyperlink r:id="rId14" w:history="1">
        <w:r>
          <w:rPr>
            <w:color w:val="0000FF"/>
          </w:rPr>
          <w:t>приказ</w:t>
        </w:r>
      </w:hyperlink>
      <w:r>
        <w:t xml:space="preserve"> ФНС России от 29 декабря 2015 г. N ММВ-7-17/610@ "Об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России"; </w:t>
      </w:r>
      <w:r w:rsidR="00FA5BCD" w:rsidRPr="004B2CF9">
        <w:t xml:space="preserve">приказ </w:t>
      </w:r>
      <w:r w:rsidR="00FA5BCD">
        <w:t>ФНС России от 08.07.2019 N ММВ-7-19/343@</w:t>
      </w:r>
      <w:r w:rsidR="00FA5BCD" w:rsidRPr="004B2CF9">
        <w:t xml:space="preserve"> </w:t>
      </w:r>
      <w:r w:rsidRPr="004B2CF9">
        <w:t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>
        <w:t xml:space="preserve"> приказ ФНС России от 27.08.2014 N ММВ-7-6/443@ "Об утверждении рекомендуемых форм и форматов документов, используемых при организации электронного документооборота между налоговыми органами и налогоплательщиками при представлении налоговых деклараций (расчетов) в электронной форме по телекоммуникационным каналам связи".</w:t>
      </w:r>
    </w:p>
    <w:p w:rsidR="00EA16C3" w:rsidRPr="00FE3288" w:rsidRDefault="00580F01" w:rsidP="00085C02">
      <w:pPr>
        <w:widowControl w:val="0"/>
        <w:ind w:firstLine="540"/>
        <w:jc w:val="both"/>
        <w:rPr>
          <w:szCs w:val="28"/>
        </w:rPr>
      </w:pPr>
      <w:r>
        <w:t>Старши</w:t>
      </w:r>
      <w:r w:rsidR="00EA16C3" w:rsidRPr="00653276">
        <w:t>й государственный налоговый инспектор</w:t>
      </w:r>
      <w:r w:rsidR="00EA16C3" w:rsidRPr="00653276">
        <w:rPr>
          <w:i/>
        </w:rPr>
        <w:t xml:space="preserve"> </w:t>
      </w:r>
      <w:r w:rsidR="00EA16C3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325BA" w:rsidRDefault="00F325BA" w:rsidP="00F325BA">
      <w:pPr>
        <w:autoSpaceDE w:val="0"/>
        <w:autoSpaceDN w:val="0"/>
        <w:adjustRightInd w:val="0"/>
        <w:ind w:firstLine="567"/>
        <w:jc w:val="both"/>
      </w:pPr>
      <w:r w:rsidRPr="006712D4">
        <w:t>6.</w:t>
      </w:r>
      <w:r>
        <w:t>4</w:t>
      </w:r>
      <w:r w:rsidRPr="006712D4">
        <w:t xml:space="preserve">.2. Иные профессиональные знания: </w:t>
      </w:r>
      <w:r>
        <w:t xml:space="preserve">знание государственных услуг ФНС России; знание критериев качества предоставления государственных услуг ФНС России; 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"Индивидуальное информирование" - при обращении налогоплательщика в налоговый </w:t>
      </w:r>
      <w:r>
        <w:lastRenderedPageBreak/>
        <w:t>орган лично (через представителя), по телефону, по почте, в электронной форме; знание порядка приема налоговых деклараций (расчетов); знание порядка проведения совместной сверки расчетов;</w:t>
      </w:r>
      <w:r w:rsidRPr="005260D0">
        <w:t xml:space="preserve"> </w:t>
      </w:r>
      <w:r>
        <w:t>порядок организации взаимодействия с МФЦ.</w:t>
      </w:r>
    </w:p>
    <w:p w:rsidR="00463EF2" w:rsidRPr="00496AF3" w:rsidRDefault="00463EF2" w:rsidP="00463EF2">
      <w:pPr>
        <w:autoSpaceDE w:val="0"/>
        <w:autoSpaceDN w:val="0"/>
        <w:adjustRightInd w:val="0"/>
        <w:ind w:firstLine="540"/>
        <w:jc w:val="both"/>
      </w:pPr>
      <w:r w:rsidRPr="00683CF2">
        <w:t>6.</w:t>
      </w:r>
      <w:r>
        <w:t>5</w:t>
      </w:r>
      <w:r w:rsidRPr="00683CF2">
        <w:t>. Наличие функциональных знаний:</w:t>
      </w:r>
      <w:r w:rsidRPr="003F665B">
        <w:t xml:space="preserve"> </w:t>
      </w:r>
      <w:r w:rsidRPr="00496AF3">
        <w:t>понятие нормы права, нормативного правового акта, правоотношений и их признак</w:t>
      </w:r>
      <w:r>
        <w:t>ов;</w:t>
      </w:r>
      <w:r w:rsidRPr="005260D0">
        <w:t xml:space="preserve"> </w:t>
      </w:r>
      <w:r w:rsidRPr="004B2CF9">
        <w:t>понятие</w:t>
      </w:r>
      <w:r>
        <w:t xml:space="preserve"> и</w:t>
      </w:r>
      <w:r w:rsidRPr="004B2CF9">
        <w:t xml:space="preserve"> процедура рассмотрения обращений граждан.</w:t>
      </w:r>
    </w:p>
    <w:p w:rsidR="00EA16C3" w:rsidRPr="00496AF3" w:rsidRDefault="00EA16C3" w:rsidP="00085C02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6</w:t>
      </w:r>
      <w:r w:rsidRPr="003F665B">
        <w:t xml:space="preserve">. Наличие базовых умений: </w:t>
      </w:r>
      <w:r w:rsidRPr="00496AF3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F325BA" w:rsidRDefault="00F325BA" w:rsidP="00F325BA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7</w:t>
      </w:r>
      <w:r w:rsidRPr="003F665B">
        <w:t>. Наличие профессиональных умений</w:t>
      </w:r>
      <w:r w:rsidRPr="00B9381A">
        <w:t>:</w:t>
      </w:r>
      <w:r w:rsidRPr="00592178">
        <w:t xml:space="preserve"> </w:t>
      </w:r>
      <w:r>
        <w:t>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процессов.</w:t>
      </w:r>
    </w:p>
    <w:p w:rsidR="00EA16C3" w:rsidRPr="00085116" w:rsidRDefault="009F7E31" w:rsidP="00085C02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>
        <w:t>8</w:t>
      </w:r>
      <w:r w:rsidRPr="00C40C86">
        <w:t>. Наличие функциональных умений:</w:t>
      </w:r>
      <w:r w:rsidRPr="00085116">
        <w:t xml:space="preserve"> подготовка аналитических, информационных и других материалов; </w:t>
      </w:r>
      <w:r>
        <w:t>осуществление экспертизы проектов нормативных правовых актов;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правовых актов Инспекции.</w:t>
      </w:r>
    </w:p>
    <w:p w:rsidR="00EA16C3" w:rsidRDefault="00EA16C3" w:rsidP="00EA16C3">
      <w:pPr>
        <w:autoSpaceDE w:val="0"/>
        <w:autoSpaceDN w:val="0"/>
        <w:adjustRightInd w:val="0"/>
        <w:jc w:val="center"/>
        <w:outlineLvl w:val="1"/>
      </w:pPr>
    </w:p>
    <w:p w:rsidR="00EA16C3" w:rsidRPr="00D404BC" w:rsidRDefault="00EA16C3" w:rsidP="00EA16C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III. Должностные обязанности, права и ответственность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7. Основные права и обязанности </w:t>
      </w:r>
      <w:r w:rsidR="00580F01">
        <w:t>старше</w:t>
      </w:r>
      <w:r w:rsidR="00E70DD6">
        <w:t>го</w:t>
      </w:r>
      <w:r w:rsidRPr="00653276">
        <w:t xml:space="preserve"> 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15" w:history="1">
        <w:r w:rsidRPr="00C6242D">
          <w:t>статьями 14</w:t>
        </w:r>
      </w:hyperlink>
      <w:r w:rsidRPr="00C6242D">
        <w:t xml:space="preserve">, </w:t>
      </w:r>
      <w:hyperlink r:id="rId16" w:history="1">
        <w:r w:rsidRPr="00C6242D">
          <w:t>15</w:t>
        </w:r>
      </w:hyperlink>
      <w:r w:rsidRPr="00C6242D">
        <w:t xml:space="preserve">, </w:t>
      </w:r>
      <w:hyperlink r:id="rId17" w:history="1">
        <w:r w:rsidRPr="00C6242D">
          <w:t>17</w:t>
        </w:r>
      </w:hyperlink>
      <w:r w:rsidRPr="00C6242D">
        <w:t xml:space="preserve">, </w:t>
      </w:r>
      <w:hyperlink r:id="rId18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5A79A0" w:rsidRDefault="00782BE9" w:rsidP="005A79A0">
      <w:pPr>
        <w:ind w:firstLine="567"/>
        <w:jc w:val="both"/>
      </w:pPr>
      <w:r>
        <w:t xml:space="preserve">8. В целях реализации задач и функций, возложенных на </w:t>
      </w:r>
      <w:r w:rsidRPr="00056007">
        <w:t>отдел</w:t>
      </w:r>
      <w:r w:rsidR="00DC2570">
        <w:t xml:space="preserve"> </w:t>
      </w:r>
      <w:r w:rsidR="00463EF2">
        <w:t>работы с налогоплательщиками</w:t>
      </w:r>
      <w:r w:rsidR="002130DF" w:rsidRPr="00291E4C">
        <w:rPr>
          <w:b/>
          <w:bCs/>
        </w:rPr>
        <w:t xml:space="preserve"> </w:t>
      </w:r>
      <w:r w:rsidR="00580F01">
        <w:t>старши</w:t>
      </w:r>
      <w:r>
        <w:t>й государственный налоговый инспектор обязан осуществлять рабочий процесс по:</w:t>
      </w:r>
      <w:r w:rsidR="000C28E9">
        <w:t xml:space="preserve"> </w:t>
      </w:r>
      <w:r w:rsidR="005A79A0" w:rsidRPr="0005557B">
        <w:t>прием</w:t>
      </w:r>
      <w:r w:rsidR="005A79A0">
        <w:t>у</w:t>
      </w:r>
      <w:r w:rsidR="005A79A0" w:rsidRPr="0005557B">
        <w:t xml:space="preserve"> налоговых деклараций, бухгалтерской отчетности и др. документов, служащих основанием для исчисления и уплаты налог</w:t>
      </w:r>
      <w:r w:rsidR="005A79A0">
        <w:t>ов,</w:t>
      </w:r>
      <w:r w:rsidR="005A79A0" w:rsidRPr="0005557B">
        <w:t xml:space="preserve"> сборов и иных обязательных платежей</w:t>
      </w:r>
      <w:r w:rsidR="005A79A0" w:rsidRPr="00821B19">
        <w:t xml:space="preserve"> </w:t>
      </w:r>
      <w:r w:rsidR="005A79A0" w:rsidRPr="0005557B">
        <w:t>в соответствующие бюджеты и государственные внебюджетные фонды на бумажных и электронных носителях, осуществлени</w:t>
      </w:r>
      <w:r w:rsidR="005A79A0">
        <w:t xml:space="preserve">ю </w:t>
      </w:r>
      <w:r w:rsidR="005A79A0" w:rsidRPr="0005557B">
        <w:t>их визуального контроля, регистраци</w:t>
      </w:r>
      <w:r w:rsidR="005A79A0">
        <w:t>и</w:t>
      </w:r>
      <w:r w:rsidR="005A79A0" w:rsidRPr="0005557B">
        <w:t>, фиксаци</w:t>
      </w:r>
      <w:r w:rsidR="005A79A0">
        <w:t>и</w:t>
      </w:r>
      <w:r w:rsidR="005A79A0" w:rsidRPr="0005557B">
        <w:t xml:space="preserve"> соответствия представленных документов установленным требованиям, проведени</w:t>
      </w:r>
      <w:r w:rsidR="005A79A0">
        <w:t>ю</w:t>
      </w:r>
      <w:r w:rsidR="005A79A0" w:rsidRPr="0005557B">
        <w:t xml:space="preserve"> сортировки принимаемых документов, формировани</w:t>
      </w:r>
      <w:r w:rsidR="005A79A0">
        <w:t>ю</w:t>
      </w:r>
      <w:r w:rsidR="005A79A0" w:rsidRPr="0005557B">
        <w:t xml:space="preserve"> пачек, их регистраци</w:t>
      </w:r>
      <w:r w:rsidR="005A79A0">
        <w:t>и</w:t>
      </w:r>
      <w:r w:rsidR="005A79A0" w:rsidRPr="0005557B">
        <w:t xml:space="preserve"> и оперативн</w:t>
      </w:r>
      <w:r w:rsidR="005A79A0">
        <w:t>ой</w:t>
      </w:r>
      <w:r w:rsidR="005A79A0" w:rsidRPr="0005557B">
        <w:t xml:space="preserve"> передач</w:t>
      </w:r>
      <w:r w:rsidR="005A79A0">
        <w:t>е</w:t>
      </w:r>
      <w:r w:rsidR="005A79A0" w:rsidRPr="0005557B">
        <w:t xml:space="preserve"> в соответствующие подразделения </w:t>
      </w:r>
      <w:r w:rsidR="005A79A0">
        <w:t>И</w:t>
      </w:r>
      <w:r w:rsidR="005A79A0" w:rsidRPr="0005557B">
        <w:t xml:space="preserve">нспекции; </w:t>
      </w:r>
      <w:r w:rsidR="005A79A0">
        <w:t xml:space="preserve">подготовке </w:t>
      </w:r>
      <w:r w:rsidR="005A79A0" w:rsidRPr="00FF4196">
        <w:t>документов для передачи в ЦОД</w:t>
      </w:r>
      <w:r w:rsidR="005A79A0">
        <w:t>;</w:t>
      </w:r>
      <w:r w:rsidR="005A79A0" w:rsidRPr="0005557B">
        <w:t xml:space="preserve"> </w:t>
      </w:r>
      <w:r w:rsidR="005A79A0" w:rsidRPr="00FF4196">
        <w:t>прием</w:t>
      </w:r>
      <w:r w:rsidR="005A79A0">
        <w:t>у</w:t>
      </w:r>
      <w:r w:rsidR="005A79A0" w:rsidRPr="00FF4196">
        <w:t xml:space="preserve"> и регистраци</w:t>
      </w:r>
      <w:r w:rsidR="005A79A0">
        <w:t>и</w:t>
      </w:r>
      <w:r w:rsidR="005A79A0" w:rsidRPr="00FF4196">
        <w:t xml:space="preserve"> заявлений о ввозе товаров и уплате косвенных налогов;</w:t>
      </w:r>
      <w:r w:rsidR="005A79A0">
        <w:t xml:space="preserve"> </w:t>
      </w:r>
      <w:r w:rsidR="005A79A0" w:rsidRPr="00FF4196">
        <w:t>ввод</w:t>
      </w:r>
      <w:r w:rsidR="005A79A0">
        <w:t>у</w:t>
      </w:r>
      <w:r w:rsidR="005A79A0" w:rsidRPr="00FF4196">
        <w:t xml:space="preserve"> и обработк</w:t>
      </w:r>
      <w:r w:rsidR="005A79A0">
        <w:t>е</w:t>
      </w:r>
      <w:r w:rsidR="005A79A0" w:rsidRPr="00FF4196">
        <w:t xml:space="preserve"> бухгалтерской и налоговой отчетности и иных документов, представленных налогоплательщиками; ввод</w:t>
      </w:r>
      <w:r w:rsidR="005A79A0">
        <w:t>у</w:t>
      </w:r>
      <w:r w:rsidR="005A79A0" w:rsidRPr="00FF4196">
        <w:t xml:space="preserve"> сведений </w:t>
      </w:r>
      <w:r w:rsidR="005A79A0">
        <w:t xml:space="preserve">о </w:t>
      </w:r>
      <w:r w:rsidR="005A79A0" w:rsidRPr="00FF4196">
        <w:t>доверенност</w:t>
      </w:r>
      <w:r w:rsidR="005A79A0">
        <w:t>ях</w:t>
      </w:r>
      <w:r w:rsidR="005A79A0" w:rsidRPr="00FF4196">
        <w:t xml:space="preserve"> в Информационном ресурсе «Доверенность»;</w:t>
      </w:r>
      <w:r w:rsidR="005A79A0">
        <w:t xml:space="preserve"> </w:t>
      </w:r>
      <w:r w:rsidR="005A79A0" w:rsidRPr="00FF4196">
        <w:t>прием</w:t>
      </w:r>
      <w:r w:rsidR="005A79A0">
        <w:t>у</w:t>
      </w:r>
      <w:r w:rsidR="005A79A0" w:rsidRPr="00FF4196">
        <w:t xml:space="preserve"> отчетности юридических и физических лиц по ТКС;</w:t>
      </w:r>
      <w:r w:rsidR="005A79A0">
        <w:t xml:space="preserve"> </w:t>
      </w:r>
      <w:r w:rsidR="005A79A0" w:rsidRPr="00FF4196">
        <w:t>ввод</w:t>
      </w:r>
      <w:r w:rsidR="005A79A0">
        <w:t>у</w:t>
      </w:r>
      <w:r w:rsidR="005A79A0" w:rsidRPr="00FF4196">
        <w:t xml:space="preserve"> документов юридических и физических лиц, принятых из ЦОД; ввод</w:t>
      </w:r>
      <w:r w:rsidR="005A79A0">
        <w:t>у</w:t>
      </w:r>
      <w:r w:rsidR="005A79A0" w:rsidRPr="00FF4196">
        <w:t xml:space="preserve"> уведомлений по трансфертной цене; переброск</w:t>
      </w:r>
      <w:r w:rsidR="005A79A0">
        <w:t>е</w:t>
      </w:r>
      <w:r w:rsidR="005A79A0" w:rsidRPr="00FF4196">
        <w:t xml:space="preserve"> начислений по авансовым платежам по налогу на прибыль у мигрантов; проведени</w:t>
      </w:r>
      <w:r w:rsidR="005A79A0">
        <w:t>ю</w:t>
      </w:r>
      <w:r w:rsidR="005A79A0" w:rsidRPr="00FF4196">
        <w:t xml:space="preserve"> начислений по служебным запискам от камеральных отделов по декларациям по истекшим срокам давности;</w:t>
      </w:r>
      <w:r w:rsidR="005A79A0">
        <w:t xml:space="preserve"> </w:t>
      </w:r>
      <w:r w:rsidR="005A79A0" w:rsidRPr="00FF4196">
        <w:t>при</w:t>
      </w:r>
      <w:r w:rsidR="005A79A0">
        <w:t>ему</w:t>
      </w:r>
      <w:r w:rsidR="005A79A0" w:rsidRPr="00FF4196">
        <w:t xml:space="preserve"> запросов от налогоплательщиков по телефону и ответ</w:t>
      </w:r>
      <w:r w:rsidR="005A79A0">
        <w:t>ам</w:t>
      </w:r>
      <w:r w:rsidR="005A79A0" w:rsidRPr="00FF4196">
        <w:t xml:space="preserve"> на них;</w:t>
      </w:r>
      <w:r w:rsidR="005A79A0">
        <w:t xml:space="preserve"> подготовке </w:t>
      </w:r>
      <w:r w:rsidR="005A79A0" w:rsidRPr="00FF4196">
        <w:t>ответ</w:t>
      </w:r>
      <w:r w:rsidR="005A79A0">
        <w:t>ов</w:t>
      </w:r>
      <w:r w:rsidR="005A79A0" w:rsidRPr="00FF4196">
        <w:t xml:space="preserve"> на письма и запросы налогоплательщиков</w:t>
      </w:r>
      <w:r w:rsidR="005A79A0">
        <w:t xml:space="preserve"> и государственных органов</w:t>
      </w:r>
      <w:r w:rsidR="005A79A0" w:rsidRPr="00FF4196">
        <w:t>, относящ</w:t>
      </w:r>
      <w:r w:rsidR="005A79A0">
        <w:t>ие</w:t>
      </w:r>
      <w:r w:rsidR="005A79A0" w:rsidRPr="00FF4196">
        <w:t xml:space="preserve">ся к компетенции </w:t>
      </w:r>
      <w:r w:rsidR="005A79A0">
        <w:t>отдела</w:t>
      </w:r>
      <w:r w:rsidR="005A79A0" w:rsidRPr="00FF4196">
        <w:t>;</w:t>
      </w:r>
      <w:r w:rsidR="00AB7A3E">
        <w:t xml:space="preserve"> прием, регистрация и ввод заявлений на патенты ИП; </w:t>
      </w:r>
      <w:r w:rsidR="005A79A0" w:rsidRPr="00FF4196">
        <w:t xml:space="preserve"> </w:t>
      </w:r>
      <w:r w:rsidR="005A79A0" w:rsidRPr="00FF4196">
        <w:rPr>
          <w:bCs/>
        </w:rPr>
        <w:t>формировани</w:t>
      </w:r>
      <w:r w:rsidR="005A79A0">
        <w:rPr>
          <w:bCs/>
        </w:rPr>
        <w:t>ю</w:t>
      </w:r>
      <w:r w:rsidR="005A79A0" w:rsidRPr="00FF4196">
        <w:rPr>
          <w:bCs/>
        </w:rPr>
        <w:t xml:space="preserve"> и выдач</w:t>
      </w:r>
      <w:r w:rsidR="005A79A0">
        <w:rPr>
          <w:bCs/>
        </w:rPr>
        <w:t>е</w:t>
      </w:r>
      <w:r w:rsidR="005A79A0" w:rsidRPr="00FF4196">
        <w:rPr>
          <w:bCs/>
        </w:rPr>
        <w:t xml:space="preserve"> справок об  исполнении налогоплательщиком обязанности по уплате налогов, сборов, страховых взносов, пеней и налоговых санкций по заявлениям </w:t>
      </w:r>
      <w:r w:rsidR="005A79A0" w:rsidRPr="00FF4196">
        <w:rPr>
          <w:bCs/>
        </w:rPr>
        <w:lastRenderedPageBreak/>
        <w:t>налогоплательщиков, по служебным запискам других отделов Инспекции</w:t>
      </w:r>
      <w:r w:rsidR="005A79A0">
        <w:rPr>
          <w:bCs/>
        </w:rPr>
        <w:t>;</w:t>
      </w:r>
      <w:r w:rsidR="005A79A0" w:rsidRPr="00FF4196">
        <w:rPr>
          <w:bCs/>
        </w:rPr>
        <w:t xml:space="preserve"> </w:t>
      </w:r>
      <w:r w:rsidR="005A79A0" w:rsidRPr="00FF4196">
        <w:t>информировани</w:t>
      </w:r>
      <w:r w:rsidR="005A79A0">
        <w:t>ю</w:t>
      </w:r>
      <w:r w:rsidR="005A79A0" w:rsidRPr="00FF4196">
        <w:t xml:space="preserve"> налогоплательщиков о состоянии расчетов с бюджетом и государственными внебюджетными фондами;</w:t>
      </w:r>
      <w:r w:rsidR="005A79A0">
        <w:t xml:space="preserve"> </w:t>
      </w:r>
      <w:r w:rsidR="005A79A0" w:rsidRPr="00FF4196">
        <w:t>проведени</w:t>
      </w:r>
      <w:r w:rsidR="005A79A0">
        <w:t>ю</w:t>
      </w:r>
      <w:r w:rsidR="005A79A0" w:rsidRPr="00FF4196">
        <w:t xml:space="preserve"> сверки расчетов с бюджетом по  всем налогоплательщикам; формировани</w:t>
      </w:r>
      <w:r w:rsidR="005A79A0">
        <w:t>ю</w:t>
      </w:r>
      <w:r w:rsidR="005A79A0" w:rsidRPr="00FF4196">
        <w:t xml:space="preserve"> актов сверки налогоплательщик</w:t>
      </w:r>
      <w:r w:rsidR="005A79A0">
        <w:t>ов</w:t>
      </w:r>
      <w:r w:rsidR="005A79A0" w:rsidRPr="00FF4196">
        <w:t xml:space="preserve"> с бюджетом; </w:t>
      </w:r>
      <w:r w:rsidR="005A79A0">
        <w:t>подготовке</w:t>
      </w:r>
      <w:r w:rsidR="005A79A0" w:rsidRPr="00FF4196">
        <w:t xml:space="preserve"> уведомлений налогоплательщикам на проведение сверки расчетов с бюджетом; подготовк</w:t>
      </w:r>
      <w:r w:rsidR="005A79A0">
        <w:t>е</w:t>
      </w:r>
      <w:r w:rsidR="005A79A0" w:rsidRPr="00FF4196">
        <w:t xml:space="preserve"> актов сверок в одностороннем порядке; работ</w:t>
      </w:r>
      <w:r w:rsidR="005A79A0">
        <w:t>е</w:t>
      </w:r>
      <w:r w:rsidR="005A79A0" w:rsidRPr="00FF4196">
        <w:t xml:space="preserve"> с «личным к</w:t>
      </w:r>
      <w:r w:rsidR="002E643B">
        <w:t>абинетом» налогоплательщика</w:t>
      </w:r>
      <w:r w:rsidR="005A79A0" w:rsidRPr="007853DC">
        <w:t xml:space="preserve">; </w:t>
      </w:r>
      <w:r w:rsidR="002E643B">
        <w:rPr>
          <w:bCs/>
        </w:rPr>
        <w:t xml:space="preserve">формирование справок о наличии положительного, отрицательного или нулевого сальдо по ЕНС, справки о распределении денежных средств, уплаченных налогоплательщиком в качестве единого налогового платежа; </w:t>
      </w:r>
      <w:r w:rsidR="002E643B">
        <w:t>информированию налогоплательщиков о состоянии расчетов с бюджетом и государственными внебюджетными фондами; проведению сверки расчетов с бюджетом по  всем налогоплательщикам; формированию актов сверки налогоплательщиков с бюджетом; подготовке уведомлений налогоплательщикам на проведение сверки расчетов с бюджетом; подготовке актов сверок в одностороннем порядке; работе с «личным кабинетом» налогоплательщика; подготовке ответов на запросы налогоплательщиков, в том числе по представлению сведений о доходах, в том числе налогоплательщиков, состоящих на учете в иных налоговых органах, направленных налоговыми агентами, ответы на запросы судов, конкурсных управляющих; подготовка пакета документов при ликвидации юридических лиц; предоставление по просьбе налогоплательщиков налоговых уведомлений для оплаты имущественных налогов физических лиц независимо от адреса регистрации налогоплательщика;</w:t>
      </w:r>
      <w:r w:rsidR="005A79A0" w:rsidRPr="00FF4196">
        <w:t>;</w:t>
      </w:r>
      <w:r w:rsidR="005A79A0">
        <w:t xml:space="preserve"> формированию и </w:t>
      </w:r>
      <w:r w:rsidR="005A79A0" w:rsidRPr="00FF4196">
        <w:t>передач</w:t>
      </w:r>
      <w:r w:rsidR="005A79A0">
        <w:t xml:space="preserve">е комплектов  в рамках компетенции отдела </w:t>
      </w:r>
      <w:r w:rsidR="005A79A0" w:rsidRPr="00FF4196">
        <w:t xml:space="preserve"> документов при снятии с учета налогоплательщиков связи с изменением местонахождения; индивидуально</w:t>
      </w:r>
      <w:r w:rsidR="005A79A0">
        <w:t>му</w:t>
      </w:r>
      <w:r w:rsidR="005A79A0" w:rsidRPr="00FF4196">
        <w:t xml:space="preserve"> и публично</w:t>
      </w:r>
      <w:r w:rsidR="005A79A0">
        <w:t>му</w:t>
      </w:r>
      <w:r w:rsidR="005A79A0" w:rsidRPr="00FF4196">
        <w:t xml:space="preserve"> информировани</w:t>
      </w:r>
      <w:r w:rsidR="005A79A0">
        <w:t>ю</w:t>
      </w:r>
      <w:r w:rsidR="005A79A0" w:rsidRPr="00FF4196">
        <w:t xml:space="preserve"> налогоплательщиков по вопросам общего характера; участи</w:t>
      </w:r>
      <w:r w:rsidR="005A79A0">
        <w:t>ю</w:t>
      </w:r>
      <w:r w:rsidR="005A79A0" w:rsidRPr="00FF4196">
        <w:t xml:space="preserve"> в подготовке информационных материалов для руководства инспекции по вопросам, относящимся к компетенции отдела; ведени</w:t>
      </w:r>
      <w:r w:rsidR="005A79A0">
        <w:t>ю</w:t>
      </w:r>
      <w:r w:rsidR="005A79A0" w:rsidRPr="00FF4196">
        <w:t xml:space="preserve"> в установленном порядке делопроизводства и обеспечени</w:t>
      </w:r>
      <w:r w:rsidR="005A79A0">
        <w:t>ю</w:t>
      </w:r>
      <w:r w:rsidR="005A79A0" w:rsidRPr="00FF4196">
        <w:t xml:space="preserve"> сохранности номенклатурных дел;</w:t>
      </w:r>
      <w:r w:rsidR="005A79A0">
        <w:t xml:space="preserve"> </w:t>
      </w:r>
      <w:r w:rsidR="005A79A0">
        <w:rPr>
          <w:szCs w:val="20"/>
        </w:rPr>
        <w:t>формированию и предоставлению установленной отчетности.</w:t>
      </w:r>
    </w:p>
    <w:p w:rsidR="00782BE9" w:rsidRPr="00AC1AEF" w:rsidRDefault="00782BE9" w:rsidP="00463EF2">
      <w:pPr>
        <w:ind w:firstLine="567"/>
        <w:jc w:val="both"/>
      </w:pPr>
      <w:r>
        <w:t xml:space="preserve">9. В целях исполнения возложенных должностных обязанностей </w:t>
      </w:r>
      <w:r w:rsidR="00580F01">
        <w:t>старши</w:t>
      </w:r>
      <w:r w:rsidR="00E70DD6">
        <w:t>й</w:t>
      </w:r>
      <w:r w:rsidRPr="006C4AAC">
        <w:t xml:space="preserve"> государственный налоговый инспектор </w:t>
      </w:r>
      <w:r>
        <w:t xml:space="preserve">имеет право </w:t>
      </w:r>
      <w:r w:rsidRPr="007C514D">
        <w:rPr>
          <w:szCs w:val="18"/>
        </w:rPr>
        <w:t xml:space="preserve">на: 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C2570">
        <w:rPr>
          <w:szCs w:val="26"/>
        </w:rPr>
        <w:t>Инспекции</w:t>
      </w:r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2BE9" w:rsidRPr="007C514D" w:rsidRDefault="00782BE9" w:rsidP="00782BE9">
      <w:pPr>
        <w:pStyle w:val="1"/>
        <w:rPr>
          <w:sz w:val="24"/>
          <w:szCs w:val="26"/>
        </w:rPr>
      </w:pPr>
      <w:r w:rsidRPr="007C514D">
        <w:rPr>
          <w:sz w:val="24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C514D">
        <w:rPr>
          <w:sz w:val="24"/>
          <w:szCs w:val="26"/>
        </w:rPr>
        <w:t>других документов</w:t>
      </w:r>
      <w:proofErr w:type="gramEnd"/>
      <w:r w:rsidRPr="007C514D">
        <w:rPr>
          <w:sz w:val="24"/>
          <w:szCs w:val="26"/>
        </w:rPr>
        <w:t xml:space="preserve"> и материалов;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782BE9" w:rsidRPr="004E4C21" w:rsidRDefault="00782BE9" w:rsidP="00782BE9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lastRenderedPageBreak/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19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20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782BE9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21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22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580F01">
        <w:t>Старши</w:t>
      </w:r>
      <w:r>
        <w:t>й</w:t>
      </w:r>
      <w:r w:rsidRPr="006C4AAC">
        <w:t xml:space="preserve"> государственный налоговый инспектор</w:t>
      </w:r>
      <w:r w:rsidRPr="006C4AAC">
        <w:rPr>
          <w:i/>
        </w:rPr>
        <w:t xml:space="preserve">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приказами (распоряжениями) ФНС России, приказами Управления ФНС России по г. Москве, положением об Инспекции, приказами Инспекции, положением об отделе</w:t>
      </w:r>
      <w:r w:rsidR="008D7111">
        <w:t xml:space="preserve"> </w:t>
      </w:r>
      <w:r w:rsidR="00463EF2">
        <w:t>работы с налогоплательщиками</w:t>
      </w:r>
      <w:r>
        <w:t>, поручениями руководства Инспекции</w:t>
      </w:r>
      <w:r w:rsidRPr="00F11294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580F01">
        <w:t>Старший</w:t>
      </w:r>
      <w:r w:rsidRPr="006C4AAC">
        <w:t xml:space="preserve"> государственный налоговый инспектор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IV. Перечень вопросов, по которым </w:t>
      </w:r>
      <w:r w:rsidR="00580F01">
        <w:rPr>
          <w:b/>
        </w:rPr>
        <w:t>старши</w:t>
      </w:r>
      <w:r w:rsidRPr="00782BE9">
        <w:rPr>
          <w:b/>
        </w:rPr>
        <w:t>й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вправе или обязан самостоятельно принимать управленческие и иные решения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12. При исполнении служебных обязанностей </w:t>
      </w:r>
      <w:r w:rsidR="00580F01">
        <w:t>старший</w:t>
      </w:r>
      <w:r>
        <w:t xml:space="preserve"> государственный налоговый инспектор вправе </w:t>
      </w:r>
      <w:r w:rsidRPr="009E7B82">
        <w:t xml:space="preserve">самостоятельно принимать решения </w:t>
      </w:r>
      <w:r w:rsidRPr="00E1516A">
        <w:t>по вопросам</w:t>
      </w:r>
      <w:r>
        <w:t xml:space="preserve"> </w:t>
      </w:r>
      <w:r w:rsidRPr="006C4AAC">
        <w:t>в соответствии с замещаемой должностью гражданской службы 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13. При исполнении служебных обязанностей </w:t>
      </w:r>
      <w:r w:rsidR="00580F01">
        <w:t>старший</w:t>
      </w:r>
      <w:r>
        <w:t xml:space="preserve"> государственный налоговый инспектор </w:t>
      </w:r>
      <w:r w:rsidRPr="008F678B">
        <w:t xml:space="preserve">обязан самостоятельно принимать решения в соответствии с замещаемой должностью гражданской службы </w:t>
      </w:r>
      <w:r w:rsidRPr="008F678B">
        <w:rPr>
          <w:szCs w:val="28"/>
        </w:rPr>
        <w:t>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V. Перечень вопросов, по которым </w:t>
      </w:r>
      <w:r w:rsidR="00580F01">
        <w:rPr>
          <w:b/>
        </w:rPr>
        <w:t>старши</w:t>
      </w:r>
      <w:r w:rsidR="00E70DD6" w:rsidRPr="00E70DD6">
        <w:rPr>
          <w:b/>
        </w:rPr>
        <w:t>й</w:t>
      </w:r>
      <w:r w:rsidRPr="00782BE9">
        <w:rPr>
          <w:b/>
        </w:rPr>
        <w:t xml:space="preserve">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вправе или обязан участвовать при подготовке проектов нормативных 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правовых актов и (или) проектов управленческих и иных решений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580F01">
        <w:t>Старший</w:t>
      </w:r>
      <w:r>
        <w:t xml:space="preserve"> государственный налоговый инспектор </w:t>
      </w:r>
      <w:r w:rsidRPr="00056007">
        <w:t xml:space="preserve">в соответствии со своей компетенцией вправе участвовать в подготовке (обсуждении) </w:t>
      </w:r>
      <w:r w:rsidRPr="00C71A4D">
        <w:t>проектов управленческих и иных решений в части методологического, организационного и информационного обеспечения в пределах компетенции отдела</w:t>
      </w:r>
      <w:r w:rsidR="008D7111">
        <w:t xml:space="preserve"> </w:t>
      </w:r>
      <w:r w:rsidR="00463EF2">
        <w:t>работы с налогоплательщиками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580F01">
        <w:t>Старший</w:t>
      </w:r>
      <w:r>
        <w:t xml:space="preserve"> государственный налоговый инспектор </w:t>
      </w:r>
      <w:r w:rsidRPr="00056007">
        <w:t xml:space="preserve">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положений об Инспекции и отделе</w:t>
      </w:r>
      <w:r w:rsidR="008D7111">
        <w:t xml:space="preserve"> </w:t>
      </w:r>
      <w:r w:rsidR="00DF68E0">
        <w:t>работы с налогоплательщиками</w:t>
      </w:r>
      <w:r>
        <w:t>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иных актов по поручению непосредственного </w:t>
      </w:r>
      <w:r w:rsidR="00752A94">
        <w:t>начальника и руководства Инспекции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52A94" w:rsidRPr="00D404BC" w:rsidRDefault="00752A94" w:rsidP="00752A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VI. Сроки и процедуры подготовки, рассмотрения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проектов управленческих и иных решений, порядок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lastRenderedPageBreak/>
        <w:t>согласования и принятия данных решений</w:t>
      </w:r>
    </w:p>
    <w:p w:rsidR="008D7111" w:rsidRDefault="008D7111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52A94" w:rsidP="00782BE9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580F01">
        <w:t>старший</w:t>
      </w:r>
      <w:r w:rsidR="00580F01" w:rsidRPr="006C4AAC">
        <w:t xml:space="preserve"> </w:t>
      </w:r>
      <w:r w:rsidR="00782BE9"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VII. Порядок служебного взаимодействия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52A94" w:rsidRDefault="00752A94" w:rsidP="00752A94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580F01">
        <w:t>старшег</w:t>
      </w:r>
      <w:r w:rsidR="00E70DD6">
        <w:t>о</w:t>
      </w:r>
      <w:r w:rsidRPr="006C4AAC">
        <w:t xml:space="preserve"> государственн</w:t>
      </w:r>
      <w:r>
        <w:t>ого</w:t>
      </w:r>
      <w:r w:rsidRPr="006C4AAC">
        <w:t xml:space="preserve"> налогов</w:t>
      </w:r>
      <w:r>
        <w:t>ого</w:t>
      </w:r>
      <w:r w:rsidRPr="006C4AAC">
        <w:t xml:space="preserve"> инспектор</w:t>
      </w:r>
      <w:r>
        <w:t>а</w:t>
      </w:r>
      <w:r w:rsidRPr="00056007">
        <w:t xml:space="preserve"> </w:t>
      </w:r>
      <w:r>
        <w:t xml:space="preserve">с федеральными государственными гражданскими служащими </w:t>
      </w:r>
      <w:r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23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4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VIII. Перечень государственных услуг, оказываемых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гражданам и организациям в соответствии с административным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регламентом Федеральной налоговой службы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DF68E0" w:rsidRPr="00F201A7" w:rsidRDefault="00DF68E0" w:rsidP="00DF68E0">
      <w:pPr>
        <w:autoSpaceDE w:val="0"/>
        <w:autoSpaceDN w:val="0"/>
        <w:adjustRightInd w:val="0"/>
        <w:ind w:firstLine="540"/>
        <w:jc w:val="both"/>
      </w:pPr>
      <w:r>
        <w:t xml:space="preserve">18. В соответствии с административным регламентом Федеральной налоговой службы отдел </w:t>
      </w:r>
      <w:r w:rsidRPr="00D6506B">
        <w:t xml:space="preserve">работы с налогоплательщиками </w:t>
      </w:r>
      <w:r>
        <w:t xml:space="preserve">оказывает </w:t>
      </w:r>
      <w:r w:rsidRPr="00F201A7">
        <w:t xml:space="preserve">государственные услуги </w:t>
      </w:r>
      <w:r>
        <w:t xml:space="preserve">населению по </w:t>
      </w:r>
      <w:hyperlink r:id="rId25" w:history="1">
        <w:r>
          <w:t>б</w:t>
        </w:r>
        <w:r w:rsidRPr="00D6506B">
          <w:t>есплатно</w:t>
        </w:r>
        <w:r>
          <w:t>му</w:t>
        </w:r>
        <w:r w:rsidRPr="00D6506B">
          <w:t xml:space="preserve"> информировани</w:t>
        </w:r>
        <w:r>
          <w:t>ю</w:t>
        </w:r>
        <w:r w:rsidRPr="00D6506B">
          <w:t xml:space="preserve">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предоставлени</w:t>
        </w:r>
        <w:r>
          <w:t>ю</w:t>
        </w:r>
        <w:r w:rsidRPr="00D6506B">
          <w:t xml:space="preserve"> форм налоговой отчетности и разъяснени</w:t>
        </w:r>
        <w:r>
          <w:t>ю</w:t>
        </w:r>
        <w:r w:rsidRPr="00D6506B">
          <w:t xml:space="preserve"> порядка их заполнения</w:t>
        </w:r>
      </w:hyperlink>
      <w:r>
        <w:t xml:space="preserve">; </w:t>
      </w:r>
      <w:r w:rsidRPr="0005557B">
        <w:t>прием</w:t>
      </w:r>
      <w:r>
        <w:t>у</w:t>
      </w:r>
      <w:r w:rsidRPr="0005557B">
        <w:t xml:space="preserve"> налоговых деклараций, бухгалтерской отчетности и др</w:t>
      </w:r>
      <w:r>
        <w:t>угих</w:t>
      </w:r>
      <w:r w:rsidRPr="0005557B">
        <w:t xml:space="preserve"> документов, служащих основанием для исчисления и уплаты налога в соответствующие бюджеты и государственные внебюджетные фонды налогов, сборов и иных обязательных платежей, на бумажных и электронных носителях</w:t>
      </w:r>
      <w:r w:rsidRPr="00F201A7">
        <w:t>.</w:t>
      </w:r>
    </w:p>
    <w:p w:rsidR="00DF68E0" w:rsidRDefault="00DF68E0" w:rsidP="00DF68E0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IX. Показатели эффективности и результативности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профессиональной служебной деятельности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9</w:t>
      </w:r>
      <w:r>
        <w:t xml:space="preserve">. Эффективность профессиональной служебной деятельности </w:t>
      </w:r>
      <w:r w:rsidR="00580F01">
        <w:t>старше</w:t>
      </w:r>
      <w:r w:rsidR="00A6760A">
        <w:t>го</w:t>
      </w:r>
      <w:r>
        <w:t xml:space="preserve"> государственного налогового инспектора оценивается по следующим показателям: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493818" w:rsidRDefault="00493818" w:rsidP="002A3D56">
      <w:pPr>
        <w:autoSpaceDE w:val="0"/>
        <w:autoSpaceDN w:val="0"/>
        <w:adjustRightInd w:val="0"/>
        <w:ind w:firstLine="540"/>
        <w:jc w:val="both"/>
      </w:pPr>
    </w:p>
    <w:tbl>
      <w:tblPr>
        <w:tblW w:w="10092" w:type="dxa"/>
        <w:tblLook w:val="01E0" w:firstRow="1" w:lastRow="1" w:firstColumn="1" w:lastColumn="1" w:noHBand="0" w:noVBand="0"/>
      </w:tblPr>
      <w:tblGrid>
        <w:gridCol w:w="5722"/>
        <w:gridCol w:w="2108"/>
        <w:gridCol w:w="236"/>
        <w:gridCol w:w="2026"/>
      </w:tblGrid>
      <w:tr w:rsidR="005A79A0" w:rsidTr="009A65C5">
        <w:tc>
          <w:tcPr>
            <w:tcW w:w="5722" w:type="dxa"/>
            <w:hideMark/>
          </w:tcPr>
          <w:p w:rsidR="005A79A0" w:rsidRDefault="005A79A0" w:rsidP="009A65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работы с налогоплательщиками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79A0" w:rsidRDefault="005A79A0" w:rsidP="009A65C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5A79A0" w:rsidRDefault="005A79A0" w:rsidP="009A65C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A79A0" w:rsidRPr="00D404BC" w:rsidRDefault="00114029" w:rsidP="009A65C5">
            <w:pPr>
              <w:pStyle w:val="ConsPlusNonformat"/>
              <w:widowControl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Турлюн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</w:tr>
      <w:tr w:rsidR="005A79A0" w:rsidTr="009A65C5">
        <w:tc>
          <w:tcPr>
            <w:tcW w:w="5722" w:type="dxa"/>
          </w:tcPr>
          <w:p w:rsidR="005A79A0" w:rsidRPr="00862967" w:rsidRDefault="005A79A0" w:rsidP="009A65C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A79A0" w:rsidRDefault="005A79A0" w:rsidP="009A65C5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5A79A0" w:rsidRDefault="005A79A0" w:rsidP="009A65C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A79A0" w:rsidRDefault="005A79A0" w:rsidP="009A65C5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5A79A0" w:rsidRPr="00752A94" w:rsidRDefault="005A79A0" w:rsidP="005A79A0">
      <w:pPr>
        <w:autoSpaceDE w:val="0"/>
        <w:autoSpaceDN w:val="0"/>
        <w:adjustRightInd w:val="0"/>
        <w:jc w:val="center"/>
        <w:outlineLvl w:val="1"/>
        <w:rPr>
          <w:sz w:val="2"/>
          <w:szCs w:val="2"/>
        </w:rPr>
      </w:pPr>
    </w:p>
    <w:p w:rsidR="005A79A0" w:rsidRDefault="005A79A0" w:rsidP="005A79A0">
      <w:pPr>
        <w:jc w:val="both"/>
      </w:pPr>
    </w:p>
    <w:p w:rsidR="00DF68E0" w:rsidRDefault="00DF68E0" w:rsidP="00DF68E0">
      <w:pPr>
        <w:jc w:val="both"/>
      </w:pPr>
      <w:r>
        <w:t>С должностным регламентом ознакомлен (а), экземпляр</w:t>
      </w:r>
    </w:p>
    <w:p w:rsidR="00676956" w:rsidRDefault="00DF68E0" w:rsidP="00DF68E0">
      <w:pPr>
        <w:jc w:val="both"/>
      </w:pPr>
      <w:r>
        <w:t xml:space="preserve">должностного регламента на руки получил(а) </w:t>
      </w:r>
    </w:p>
    <w:p w:rsidR="00DF68E0" w:rsidRDefault="00676956" w:rsidP="00DF68E0">
      <w:pPr>
        <w:jc w:val="both"/>
      </w:pPr>
      <w:r>
        <w:t xml:space="preserve">                                                                               </w:t>
      </w:r>
      <w:r w:rsidR="00DF68E0">
        <w:t xml:space="preserve">    ____________            </w:t>
      </w:r>
      <w:r w:rsidR="00DF68E0">
        <w:rPr>
          <w:u w:val="single"/>
        </w:rPr>
        <w:t xml:space="preserve">  ______________________</w:t>
      </w:r>
    </w:p>
    <w:p w:rsidR="00DF68E0" w:rsidRDefault="00DF68E0" w:rsidP="00DF68E0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CD42E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CD42EA">
        <w:rPr>
          <w:rFonts w:ascii="Times New Roman" w:hAnsi="Times New Roman" w:cs="Times New Roman"/>
          <w:sz w:val="18"/>
          <w:szCs w:val="18"/>
        </w:rPr>
        <w:t xml:space="preserve"> (</w:t>
      </w:r>
      <w:proofErr w:type="gramStart"/>
      <w:r w:rsidRPr="00CD42EA">
        <w:rPr>
          <w:rFonts w:ascii="Times New Roman" w:hAnsi="Times New Roman" w:cs="Times New Roman"/>
          <w:sz w:val="18"/>
          <w:szCs w:val="18"/>
        </w:rPr>
        <w:t xml:space="preserve">подпись)   </w:t>
      </w:r>
      <w:proofErr w:type="gramEnd"/>
      <w:r w:rsidRPr="00CD42EA"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Pr="00A6406B">
        <w:rPr>
          <w:rFonts w:ascii="Times New Roman" w:hAnsi="Times New Roman" w:cs="Times New Roman"/>
          <w:sz w:val="18"/>
          <w:szCs w:val="18"/>
        </w:rPr>
        <w:t>(фамилия, инициалы</w:t>
      </w:r>
      <w:r w:rsidRPr="00CD42EA">
        <w:rPr>
          <w:rFonts w:ascii="Times New Roman" w:hAnsi="Times New Roman" w:cs="Times New Roman"/>
          <w:sz w:val="18"/>
          <w:szCs w:val="18"/>
        </w:rPr>
        <w:t>)</w:t>
      </w:r>
    </w:p>
    <w:p w:rsidR="00DF68E0" w:rsidRDefault="00DF68E0" w:rsidP="00DF68E0">
      <w:pPr>
        <w:autoSpaceDE w:val="0"/>
        <w:autoSpaceDN w:val="0"/>
        <w:adjustRightInd w:val="0"/>
        <w:jc w:val="both"/>
        <w:outlineLvl w:val="2"/>
      </w:pPr>
      <w:r>
        <w:t xml:space="preserve">«___» _________________ </w:t>
      </w:r>
      <w:r w:rsidR="00F606B2">
        <w:t>2025</w:t>
      </w:r>
      <w:bookmarkStart w:id="0" w:name="_GoBack"/>
      <w:bookmarkEnd w:id="0"/>
      <w:r>
        <w:t xml:space="preserve"> г.</w:t>
      </w:r>
    </w:p>
    <w:p w:rsidR="0048401A" w:rsidRPr="00C45D21" w:rsidRDefault="0048401A" w:rsidP="00C45D21">
      <w:pPr>
        <w:autoSpaceDE w:val="0"/>
        <w:autoSpaceDN w:val="0"/>
        <w:adjustRightInd w:val="0"/>
        <w:jc w:val="both"/>
        <w:rPr>
          <w:sz w:val="2"/>
          <w:szCs w:val="2"/>
        </w:rPr>
      </w:pPr>
    </w:p>
    <w:sectPr w:rsidR="0048401A" w:rsidRPr="00C45D21" w:rsidSect="00493818">
      <w:headerReference w:type="even" r:id="rId26"/>
      <w:headerReference w:type="default" r:id="rId27"/>
      <w:footerReference w:type="even" r:id="rId28"/>
      <w:footerReference w:type="default" r:id="rId2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F42" w:rsidRDefault="00FA4F42">
      <w:r>
        <w:separator/>
      </w:r>
    </w:p>
  </w:endnote>
  <w:endnote w:type="continuationSeparator" w:id="0">
    <w:p w:rsidR="00FA4F42" w:rsidRDefault="00FA4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AF081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B84B4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F42" w:rsidRDefault="00FA4F42">
      <w:r>
        <w:separator/>
      </w:r>
    </w:p>
  </w:footnote>
  <w:footnote w:type="continuationSeparator" w:id="0">
    <w:p w:rsidR="00FA4F42" w:rsidRDefault="00FA4F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AF0819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AF0819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606B2">
      <w:rPr>
        <w:rStyle w:val="a9"/>
        <w:noProof/>
      </w:rPr>
      <w:t>7</w: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E87FB8"/>
    <w:multiLevelType w:val="hybridMultilevel"/>
    <w:tmpl w:val="2D649FCA"/>
    <w:lvl w:ilvl="0" w:tplc="6F9AEE5C">
      <w:numFmt w:val="decimal"/>
      <w:lvlText w:val="2%1)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4B6905"/>
    <w:multiLevelType w:val="hybridMultilevel"/>
    <w:tmpl w:val="67CA4212"/>
    <w:lvl w:ilvl="0" w:tplc="5E868F4E">
      <w:start w:val="1"/>
      <w:numFmt w:val="bullet"/>
      <w:lvlText w:val=""/>
      <w:lvlJc w:val="left"/>
      <w:pPr>
        <w:tabs>
          <w:tab w:val="num" w:pos="170"/>
        </w:tabs>
        <w:ind w:left="0" w:firstLine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82F54"/>
    <w:multiLevelType w:val="hybridMultilevel"/>
    <w:tmpl w:val="973EA9A8"/>
    <w:lvl w:ilvl="0" w:tplc="9728664A">
      <w:start w:val="18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1D46D5E"/>
    <w:multiLevelType w:val="hybridMultilevel"/>
    <w:tmpl w:val="F03E3E08"/>
    <w:lvl w:ilvl="0" w:tplc="CF26A3F4">
      <w:start w:val="1"/>
      <w:numFmt w:val="decimal"/>
      <w:lvlText w:val="%1."/>
      <w:lvlJc w:val="left"/>
      <w:pPr>
        <w:tabs>
          <w:tab w:val="num" w:pos="473"/>
        </w:tabs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C0226E"/>
    <w:multiLevelType w:val="hybridMultilevel"/>
    <w:tmpl w:val="B3B4AC7C"/>
    <w:lvl w:ilvl="0" w:tplc="82A0B2AA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32C86767"/>
    <w:multiLevelType w:val="hybridMultilevel"/>
    <w:tmpl w:val="9BD85080"/>
    <w:lvl w:ilvl="0" w:tplc="DCA08FCA">
      <w:start w:val="2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5082DF4"/>
    <w:multiLevelType w:val="hybridMultilevel"/>
    <w:tmpl w:val="5148AE46"/>
    <w:lvl w:ilvl="0" w:tplc="ADA2CDFE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117331"/>
    <w:multiLevelType w:val="hybridMultilevel"/>
    <w:tmpl w:val="79C27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ED3FBA"/>
    <w:multiLevelType w:val="hybridMultilevel"/>
    <w:tmpl w:val="2B8277A2"/>
    <w:lvl w:ilvl="0" w:tplc="79067F52">
      <w:start w:val="19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 w15:restartNumberingAfterBreak="0">
    <w:nsid w:val="39D67EC5"/>
    <w:multiLevelType w:val="hybridMultilevel"/>
    <w:tmpl w:val="0E9A8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6D739F"/>
    <w:multiLevelType w:val="multilevel"/>
    <w:tmpl w:val="E7D69F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2" w15:restartNumberingAfterBreak="0">
    <w:nsid w:val="43FD7A04"/>
    <w:multiLevelType w:val="hybridMultilevel"/>
    <w:tmpl w:val="699ACCC8"/>
    <w:lvl w:ilvl="0" w:tplc="D2908088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1203F0"/>
    <w:multiLevelType w:val="hybridMultilevel"/>
    <w:tmpl w:val="0A5E3106"/>
    <w:lvl w:ilvl="0" w:tplc="FD8A2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5C13F8">
      <w:numFmt w:val="none"/>
      <w:lvlText w:val=""/>
      <w:lvlJc w:val="left"/>
      <w:pPr>
        <w:tabs>
          <w:tab w:val="num" w:pos="360"/>
        </w:tabs>
      </w:pPr>
    </w:lvl>
    <w:lvl w:ilvl="2" w:tplc="6DC4926E">
      <w:numFmt w:val="none"/>
      <w:lvlText w:val=""/>
      <w:lvlJc w:val="left"/>
      <w:pPr>
        <w:tabs>
          <w:tab w:val="num" w:pos="360"/>
        </w:tabs>
      </w:pPr>
    </w:lvl>
    <w:lvl w:ilvl="3" w:tplc="EBBE7290">
      <w:numFmt w:val="none"/>
      <w:lvlText w:val=""/>
      <w:lvlJc w:val="left"/>
      <w:pPr>
        <w:tabs>
          <w:tab w:val="num" w:pos="360"/>
        </w:tabs>
      </w:pPr>
    </w:lvl>
    <w:lvl w:ilvl="4" w:tplc="75EE90FC">
      <w:numFmt w:val="none"/>
      <w:lvlText w:val=""/>
      <w:lvlJc w:val="left"/>
      <w:pPr>
        <w:tabs>
          <w:tab w:val="num" w:pos="360"/>
        </w:tabs>
      </w:pPr>
    </w:lvl>
    <w:lvl w:ilvl="5" w:tplc="B128D760">
      <w:numFmt w:val="none"/>
      <w:lvlText w:val=""/>
      <w:lvlJc w:val="left"/>
      <w:pPr>
        <w:tabs>
          <w:tab w:val="num" w:pos="360"/>
        </w:tabs>
      </w:pPr>
    </w:lvl>
    <w:lvl w:ilvl="6" w:tplc="3814EAC4">
      <w:numFmt w:val="none"/>
      <w:lvlText w:val=""/>
      <w:lvlJc w:val="left"/>
      <w:pPr>
        <w:tabs>
          <w:tab w:val="num" w:pos="360"/>
        </w:tabs>
      </w:pPr>
    </w:lvl>
    <w:lvl w:ilvl="7" w:tplc="F014CC4C">
      <w:numFmt w:val="none"/>
      <w:lvlText w:val=""/>
      <w:lvlJc w:val="left"/>
      <w:pPr>
        <w:tabs>
          <w:tab w:val="num" w:pos="360"/>
        </w:tabs>
      </w:pPr>
    </w:lvl>
    <w:lvl w:ilvl="8" w:tplc="240AFB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508A79A6"/>
    <w:multiLevelType w:val="hybridMultilevel"/>
    <w:tmpl w:val="7422C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FA0BB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6151B"/>
    <w:multiLevelType w:val="hybridMultilevel"/>
    <w:tmpl w:val="D57A4CA6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2A5504"/>
    <w:multiLevelType w:val="hybridMultilevel"/>
    <w:tmpl w:val="95C41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677BF2"/>
    <w:multiLevelType w:val="hybridMultilevel"/>
    <w:tmpl w:val="84041854"/>
    <w:lvl w:ilvl="0" w:tplc="FA762304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56EAC"/>
    <w:multiLevelType w:val="hybridMultilevel"/>
    <w:tmpl w:val="0D9EDB3E"/>
    <w:lvl w:ilvl="0" w:tplc="79067F52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623736B8"/>
    <w:multiLevelType w:val="hybridMultilevel"/>
    <w:tmpl w:val="C20E270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8431A8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3467E5"/>
    <w:multiLevelType w:val="hybridMultilevel"/>
    <w:tmpl w:val="CCAA12F4"/>
    <w:lvl w:ilvl="0" w:tplc="2258EEB8">
      <w:start w:val="2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3" w15:restartNumberingAfterBreak="0">
    <w:nsid w:val="72057932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787CD2AC">
      <w:numFmt w:val="bullet"/>
      <w:lvlText w:val="-"/>
      <w:lvlJc w:val="left"/>
      <w:pPr>
        <w:tabs>
          <w:tab w:val="num" w:pos="1644"/>
        </w:tabs>
        <w:ind w:left="1644" w:hanging="564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3C5206"/>
    <w:multiLevelType w:val="hybridMultilevel"/>
    <w:tmpl w:val="463837EC"/>
    <w:lvl w:ilvl="0" w:tplc="E9EECC6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4D4A74"/>
    <w:multiLevelType w:val="hybridMultilevel"/>
    <w:tmpl w:val="FD22B970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10"/>
  </w:num>
  <w:num w:numId="5">
    <w:abstractNumId w:val="11"/>
  </w:num>
  <w:num w:numId="6">
    <w:abstractNumId w:val="8"/>
  </w:num>
  <w:num w:numId="7">
    <w:abstractNumId w:val="14"/>
  </w:num>
  <w:num w:numId="8">
    <w:abstractNumId w:val="20"/>
  </w:num>
  <w:num w:numId="9">
    <w:abstractNumId w:val="1"/>
  </w:num>
  <w:num w:numId="10">
    <w:abstractNumId w:val="4"/>
  </w:num>
  <w:num w:numId="11">
    <w:abstractNumId w:val="25"/>
  </w:num>
  <w:num w:numId="12">
    <w:abstractNumId w:val="16"/>
  </w:num>
  <w:num w:numId="13">
    <w:abstractNumId w:val="3"/>
  </w:num>
  <w:num w:numId="14">
    <w:abstractNumId w:val="18"/>
  </w:num>
  <w:num w:numId="15">
    <w:abstractNumId w:val="23"/>
  </w:num>
  <w:num w:numId="16">
    <w:abstractNumId w:val="21"/>
  </w:num>
  <w:num w:numId="17">
    <w:abstractNumId w:val="15"/>
  </w:num>
  <w:num w:numId="18">
    <w:abstractNumId w:val="2"/>
  </w:num>
  <w:num w:numId="19">
    <w:abstractNumId w:val="24"/>
  </w:num>
  <w:num w:numId="20">
    <w:abstractNumId w:val="7"/>
  </w:num>
  <w:num w:numId="21">
    <w:abstractNumId w:val="12"/>
  </w:num>
  <w:num w:numId="22">
    <w:abstractNumId w:val="5"/>
  </w:num>
  <w:num w:numId="23">
    <w:abstractNumId w:val="19"/>
  </w:num>
  <w:num w:numId="24">
    <w:abstractNumId w:val="9"/>
  </w:num>
  <w:num w:numId="25">
    <w:abstractNumId w:val="22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AEB"/>
    <w:rsid w:val="000240D0"/>
    <w:rsid w:val="00030A94"/>
    <w:rsid w:val="00057C8B"/>
    <w:rsid w:val="00064FBD"/>
    <w:rsid w:val="00085C02"/>
    <w:rsid w:val="0008624A"/>
    <w:rsid w:val="000A45B0"/>
    <w:rsid w:val="000B276A"/>
    <w:rsid w:val="000C28E9"/>
    <w:rsid w:val="000C4AF8"/>
    <w:rsid w:val="000C6788"/>
    <w:rsid w:val="000D37A3"/>
    <w:rsid w:val="000E3EB4"/>
    <w:rsid w:val="00114029"/>
    <w:rsid w:val="0014394A"/>
    <w:rsid w:val="001540C0"/>
    <w:rsid w:val="00182BF5"/>
    <w:rsid w:val="001B45C0"/>
    <w:rsid w:val="001B6E4A"/>
    <w:rsid w:val="001C3210"/>
    <w:rsid w:val="00210731"/>
    <w:rsid w:val="002130DF"/>
    <w:rsid w:val="0024315C"/>
    <w:rsid w:val="00245898"/>
    <w:rsid w:val="00277A38"/>
    <w:rsid w:val="0028629E"/>
    <w:rsid w:val="00291E4C"/>
    <w:rsid w:val="002A3D56"/>
    <w:rsid w:val="002B0D16"/>
    <w:rsid w:val="002E5E9A"/>
    <w:rsid w:val="002E643B"/>
    <w:rsid w:val="0032346C"/>
    <w:rsid w:val="00355BBF"/>
    <w:rsid w:val="00373566"/>
    <w:rsid w:val="00381682"/>
    <w:rsid w:val="003C3000"/>
    <w:rsid w:val="003C3460"/>
    <w:rsid w:val="003C4CC9"/>
    <w:rsid w:val="003D54D8"/>
    <w:rsid w:val="003E57B3"/>
    <w:rsid w:val="00400980"/>
    <w:rsid w:val="00457C62"/>
    <w:rsid w:val="00460194"/>
    <w:rsid w:val="00463EF2"/>
    <w:rsid w:val="004655DA"/>
    <w:rsid w:val="0048401A"/>
    <w:rsid w:val="00491192"/>
    <w:rsid w:val="00493818"/>
    <w:rsid w:val="004A5B45"/>
    <w:rsid w:val="004D5B31"/>
    <w:rsid w:val="004D7268"/>
    <w:rsid w:val="00501990"/>
    <w:rsid w:val="00501E4D"/>
    <w:rsid w:val="005112F2"/>
    <w:rsid w:val="0051432B"/>
    <w:rsid w:val="00540491"/>
    <w:rsid w:val="00555E36"/>
    <w:rsid w:val="00573E67"/>
    <w:rsid w:val="00580F01"/>
    <w:rsid w:val="00592039"/>
    <w:rsid w:val="005A5E94"/>
    <w:rsid w:val="005A79A0"/>
    <w:rsid w:val="005A7AEB"/>
    <w:rsid w:val="005C048E"/>
    <w:rsid w:val="006003F6"/>
    <w:rsid w:val="006209B8"/>
    <w:rsid w:val="0064169E"/>
    <w:rsid w:val="0065275A"/>
    <w:rsid w:val="00676956"/>
    <w:rsid w:val="00683C69"/>
    <w:rsid w:val="006B2F5E"/>
    <w:rsid w:val="00730313"/>
    <w:rsid w:val="00730D4E"/>
    <w:rsid w:val="00740C73"/>
    <w:rsid w:val="00752A94"/>
    <w:rsid w:val="00754735"/>
    <w:rsid w:val="00782BE9"/>
    <w:rsid w:val="007834D2"/>
    <w:rsid w:val="0079410B"/>
    <w:rsid w:val="007D6841"/>
    <w:rsid w:val="007E0170"/>
    <w:rsid w:val="007E6521"/>
    <w:rsid w:val="007F06FC"/>
    <w:rsid w:val="00806B89"/>
    <w:rsid w:val="00811A2F"/>
    <w:rsid w:val="00842AE1"/>
    <w:rsid w:val="00854D06"/>
    <w:rsid w:val="00882443"/>
    <w:rsid w:val="008D7111"/>
    <w:rsid w:val="008E7E9D"/>
    <w:rsid w:val="00934603"/>
    <w:rsid w:val="00950AE3"/>
    <w:rsid w:val="009C323C"/>
    <w:rsid w:val="009F05EC"/>
    <w:rsid w:val="009F7E31"/>
    <w:rsid w:val="00A1189D"/>
    <w:rsid w:val="00A44D8C"/>
    <w:rsid w:val="00A6760A"/>
    <w:rsid w:val="00A82CCE"/>
    <w:rsid w:val="00AB1DE4"/>
    <w:rsid w:val="00AB7A3E"/>
    <w:rsid w:val="00AC0974"/>
    <w:rsid w:val="00AC7A3E"/>
    <w:rsid w:val="00AD1773"/>
    <w:rsid w:val="00AF0819"/>
    <w:rsid w:val="00B0555C"/>
    <w:rsid w:val="00B738EA"/>
    <w:rsid w:val="00B76EEA"/>
    <w:rsid w:val="00B84B41"/>
    <w:rsid w:val="00BA0F93"/>
    <w:rsid w:val="00BC0663"/>
    <w:rsid w:val="00BE54E6"/>
    <w:rsid w:val="00C32B29"/>
    <w:rsid w:val="00C45D21"/>
    <w:rsid w:val="00C77DC5"/>
    <w:rsid w:val="00CC2CE2"/>
    <w:rsid w:val="00CC7D45"/>
    <w:rsid w:val="00D074C8"/>
    <w:rsid w:val="00DA135E"/>
    <w:rsid w:val="00DA6798"/>
    <w:rsid w:val="00DB4A58"/>
    <w:rsid w:val="00DC2570"/>
    <w:rsid w:val="00DD7CC8"/>
    <w:rsid w:val="00DF2AD3"/>
    <w:rsid w:val="00DF68E0"/>
    <w:rsid w:val="00E01066"/>
    <w:rsid w:val="00E07C83"/>
    <w:rsid w:val="00E32928"/>
    <w:rsid w:val="00E3557D"/>
    <w:rsid w:val="00E70DD6"/>
    <w:rsid w:val="00E85473"/>
    <w:rsid w:val="00E91118"/>
    <w:rsid w:val="00EA16C3"/>
    <w:rsid w:val="00EA4EA4"/>
    <w:rsid w:val="00EC4AC2"/>
    <w:rsid w:val="00EC5290"/>
    <w:rsid w:val="00F136CB"/>
    <w:rsid w:val="00F31AD5"/>
    <w:rsid w:val="00F325BA"/>
    <w:rsid w:val="00F503A1"/>
    <w:rsid w:val="00F510A1"/>
    <w:rsid w:val="00F606B2"/>
    <w:rsid w:val="00F67522"/>
    <w:rsid w:val="00F902DE"/>
    <w:rsid w:val="00FA0B91"/>
    <w:rsid w:val="00FA4F42"/>
    <w:rsid w:val="00FA5BCD"/>
    <w:rsid w:val="00FE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7B4F6B1-C574-491D-ACA5-77FD34C18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066"/>
    <w:rPr>
      <w:sz w:val="24"/>
      <w:szCs w:val="24"/>
    </w:rPr>
  </w:style>
  <w:style w:type="paragraph" w:styleId="3">
    <w:name w:val="heading 3"/>
    <w:basedOn w:val="a"/>
    <w:next w:val="a"/>
    <w:qFormat/>
    <w:rsid w:val="00E01066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1066"/>
    <w:pPr>
      <w:jc w:val="both"/>
    </w:pPr>
  </w:style>
  <w:style w:type="paragraph" w:styleId="a5">
    <w:name w:val="Title"/>
    <w:basedOn w:val="a"/>
    <w:qFormat/>
    <w:rsid w:val="00E01066"/>
    <w:pPr>
      <w:jc w:val="center"/>
    </w:pPr>
    <w:rPr>
      <w:sz w:val="28"/>
    </w:rPr>
  </w:style>
  <w:style w:type="paragraph" w:styleId="2">
    <w:name w:val="Body Text 2"/>
    <w:basedOn w:val="a"/>
    <w:rsid w:val="00E01066"/>
    <w:pPr>
      <w:jc w:val="center"/>
    </w:pPr>
    <w:rPr>
      <w:sz w:val="20"/>
    </w:rPr>
  </w:style>
  <w:style w:type="paragraph" w:styleId="a6">
    <w:name w:val="header"/>
    <w:basedOn w:val="a"/>
    <w:rsid w:val="00E01066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01066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01066"/>
    <w:pPr>
      <w:shd w:val="clear" w:color="auto" w:fill="FFFFFF"/>
      <w:tabs>
        <w:tab w:val="left" w:pos="7464"/>
      </w:tabs>
    </w:pPr>
    <w:rPr>
      <w:szCs w:val="18"/>
    </w:rPr>
  </w:style>
  <w:style w:type="paragraph" w:styleId="a8">
    <w:name w:val="Body Text Indent"/>
    <w:basedOn w:val="a"/>
    <w:rsid w:val="00E01066"/>
    <w:pPr>
      <w:ind w:firstLine="851"/>
      <w:jc w:val="both"/>
    </w:pPr>
    <w:rPr>
      <w:szCs w:val="20"/>
    </w:rPr>
  </w:style>
  <w:style w:type="character" w:styleId="a9">
    <w:name w:val="page number"/>
    <w:basedOn w:val="a0"/>
    <w:rsid w:val="00E01066"/>
  </w:style>
  <w:style w:type="paragraph" w:customStyle="1" w:styleId="1">
    <w:name w:val="Текст письма №1"/>
    <w:basedOn w:val="a"/>
    <w:rsid w:val="00E01066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2A3D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semiHidden/>
    <w:rsid w:val="005A5E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049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b">
    <w:name w:val="List Paragraph"/>
    <w:basedOn w:val="a"/>
    <w:uiPriority w:val="34"/>
    <w:qFormat/>
    <w:rsid w:val="00540491"/>
    <w:pPr>
      <w:ind w:left="720"/>
      <w:contextualSpacing/>
    </w:pPr>
  </w:style>
  <w:style w:type="paragraph" w:customStyle="1" w:styleId="Default">
    <w:name w:val="Default"/>
    <w:rsid w:val="00EA16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782BE9"/>
    <w:rPr>
      <w:sz w:val="24"/>
      <w:szCs w:val="24"/>
    </w:rPr>
  </w:style>
  <w:style w:type="paragraph" w:customStyle="1" w:styleId="ConsPlusCell">
    <w:name w:val="ConsPlusCell"/>
    <w:rsid w:val="00752A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3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1A1ADC67B30769EE7EF57BC938D78AD0A9766D00B639576B3C32F1486A8D7EC9E25E30F7AE3EFF7E69B022A7b3J" TargetMode="External"/><Relationship Id="rId13" Type="http://schemas.openxmlformats.org/officeDocument/2006/relationships/hyperlink" Target="consultantplus://offline/ref=DC5859936EF218B5FB986A65CAE29CB68C101F9A0E97D5A27C654CC0BE24184346F30C03BA187F64FDCF7E14FD52d9J" TargetMode="External"/><Relationship Id="rId18" Type="http://schemas.openxmlformats.org/officeDocument/2006/relationships/hyperlink" Target="consultantplus://offline/ref=5F80FB5F69CE595C5DC4A7F1977AF003DB10CBF898F56BB31CF9A21DA38A21ABEE56F741916AC3ADJ8r0O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hyperlink" Target="consultantplus://offline/ref=651A1ADC67B30769EE7EF57BC938D78ADBA57B650CBB645D63653EF34F65D27BDCF3063FF1B420F76875B22071AAb3J" TargetMode="External"/><Relationship Id="rId12" Type="http://schemas.openxmlformats.org/officeDocument/2006/relationships/hyperlink" Target="consultantplus://offline/ref=DC5859936EF218B5FB986A65CAE29CB68C14139F0A92D5A27C654CC0BE24184346F30C03BA187F64FDCF7E14FD52d9J" TargetMode="External"/><Relationship Id="rId17" Type="http://schemas.openxmlformats.org/officeDocument/2006/relationships/hyperlink" Target="consultantplus://offline/ref=5F80FB5F69CE595C5DC4A7F1977AF003DB10CBF898F56BB31CF9A21DA38A21ABEE56F741916AC3AFJ8rDO" TargetMode="External"/><Relationship Id="rId25" Type="http://schemas.openxmlformats.org/officeDocument/2006/relationships/hyperlink" Target="http://www.gosuslugi.ru/pgu/service/10001761551_99.htm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8J8rAO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51A1ADC67B30769EE7EF57BC938D78ADBA37B6C0BBE645D63653EF34F65D27BDCF3063FF1B420F76875B22071AAb3J" TargetMode="External"/><Relationship Id="rId24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F80FB5F69CE595C5DC4A7F1977AF003DB10CBF898F56BB31CF9A21DA38A21ABEE56F741916AC3AAJ8rBO" TargetMode="External"/><Relationship Id="rId23" Type="http://schemas.openxmlformats.org/officeDocument/2006/relationships/hyperlink" Target="consultantplus://offline/ref=5F80FB5F69CE595C5DC4A7F1977AF003D11BCFFD98FD36B914A0AE1FA4857EBCE91FFB40916AC1JAr3O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651A1ADC67B30769EE7EF57BC938D78ADBA47A680CBF645D63653EF34F65D27BDCF3063FF1B420F76875B22071AAb3J" TargetMode="External"/><Relationship Id="rId19" Type="http://schemas.openxmlformats.org/officeDocument/2006/relationships/hyperlink" Target="consultantplus://offline/ref=8BC2246F9064DED7505AAE56F314087A0863A2069A3D736562B8465F8DF0D9474103C76B200653483Dc0M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51A1ADC67B30769EE7EF57BC938D78AD9A27A6E0ABB645D63653EF34F65D27BDCF3063FF1B420F76875B22071AAb3J" TargetMode="External"/><Relationship Id="rId14" Type="http://schemas.openxmlformats.org/officeDocument/2006/relationships/hyperlink" Target="consultantplus://offline/ref=0015EB0523BB3DEF10E577FE83A7753393182EAA7155B236C3CD16B166F45B63E8AB785806707BF777B169A370zCf0J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2538</Words>
  <Characters>22752</Characters>
  <Application>Microsoft Office Word</Application>
  <DocSecurity>0</DocSecurity>
  <Lines>189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25240</CharactersWithSpaces>
  <SharedDoc>false</SharedDoc>
  <HLinks>
    <vt:vector size="84" baseType="variant">
      <vt:variant>
        <vt:i4>3670117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6160396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consultantplus://offline/ref=66265DD70E9DDBD11E3B5B14E6B631EF7586C1D7B7F998B3B60A32E2A53B774C524BDEB26BDD37x9j1G</vt:lpwstr>
      </vt:variant>
      <vt:variant>
        <vt:lpwstr/>
      </vt:variant>
      <vt:variant>
        <vt:i4>5243004</vt:i4>
      </vt:variant>
      <vt:variant>
        <vt:i4>33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30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3670064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consultantplus://offline/ref=66265DD70E9DDBD11E3B5B14E6B631EF7C8CC4DFBDF3C5B9BE533EE0A234285B5502D2B36BDD349Ax1jDG</vt:lpwstr>
      </vt:variant>
      <vt:variant>
        <vt:lpwstr/>
      </vt:variant>
      <vt:variant>
        <vt:i4>5243004</vt:i4>
      </vt:variant>
      <vt:variant>
        <vt:i4>24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21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5570673</vt:i4>
      </vt:variant>
      <vt:variant>
        <vt:i4>18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sub_59#sub_59</vt:lpwstr>
      </vt:variant>
      <vt:variant>
        <vt:i4>3670117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3670067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consultantplus://offline/ref=66265DD70E9DDBD11E3B5B14E6B631EF7C8DC6D7BDFBC5B9BE533EE0A234285B5502D2B36BDD359Dx1jFG</vt:lpwstr>
      </vt:variant>
      <vt:variant>
        <vt:lpwstr/>
      </vt:variant>
      <vt:variant>
        <vt:i4>3670120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consultantplus://offline/ref=66265DD70E9DDBD11E3B5B14E6B631EF7C8DC6D7BDFBC5B9BE533EE0A234285B5502D2B36BDD359Ax1j8G</vt:lpwstr>
      </vt:variant>
      <vt:variant>
        <vt:lpwstr/>
      </vt:variant>
      <vt:variant>
        <vt:i4>3670064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consultantplus://offline/ref=66265DD70E9DDBD11E3B5B14E6B631EF7C8DC6D7BDFBC5B9BE533EE0A234285B5502D2B36BDD3598x1j9G</vt:lpwstr>
      </vt:variant>
      <vt:variant>
        <vt:lpwstr/>
      </vt:variant>
      <vt:variant>
        <vt:i4>786519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consultantplus://offline/ref=66265DD70E9DDBD11E3B5B14E6B631EF7F87C3D2B5A492BBEF0630xEj5G</vt:lpwstr>
      </vt:variant>
      <vt:variant>
        <vt:lpwstr/>
      </vt:variant>
      <vt:variant>
        <vt:i4>3670127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consultantplus://offline/ref=66265DD70E9DDBD11E3B5B14E6B631EF7C8CC5D0BBFBC5B9BE533EE0A234285B5502D2B36BDD349Bx1j8G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Ivanova_NV</dc:creator>
  <cp:keywords/>
  <dc:description/>
  <cp:lastModifiedBy>Спиридонова Дарья Алексеевна</cp:lastModifiedBy>
  <cp:revision>5</cp:revision>
  <cp:lastPrinted>2022-05-05T11:38:00Z</cp:lastPrinted>
  <dcterms:created xsi:type="dcterms:W3CDTF">2024-03-07T16:15:00Z</dcterms:created>
  <dcterms:modified xsi:type="dcterms:W3CDTF">2025-09-02T07:46:00Z</dcterms:modified>
</cp:coreProperties>
</file>